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3AD0" w14:textId="77777777" w:rsidR="00750EBC" w:rsidRDefault="00B722B9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623D5C4B" wp14:editId="670A924B">
            <wp:simplePos x="0" y="0"/>
            <wp:positionH relativeFrom="column">
              <wp:posOffset>3807460</wp:posOffset>
            </wp:positionH>
            <wp:positionV relativeFrom="paragraph">
              <wp:posOffset>-287655</wp:posOffset>
            </wp:positionV>
            <wp:extent cx="1376045" cy="1377315"/>
            <wp:effectExtent l="0" t="0" r="0" b="0"/>
            <wp:wrapSquare wrapText="largest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27000" simplePos="0" relativeHeight="2" behindDoc="0" locked="0" layoutInCell="1" allowOverlap="1" wp14:anchorId="1B9B3A6A" wp14:editId="2D1CAEF4">
            <wp:simplePos x="0" y="0"/>
            <wp:positionH relativeFrom="column">
              <wp:posOffset>-405765</wp:posOffset>
            </wp:positionH>
            <wp:positionV relativeFrom="paragraph">
              <wp:posOffset>-226060</wp:posOffset>
            </wp:positionV>
            <wp:extent cx="2171700" cy="1400175"/>
            <wp:effectExtent l="0" t="0" r="0" b="0"/>
            <wp:wrapTight wrapText="bothSides">
              <wp:wrapPolygon edited="0">
                <wp:start x="-88" y="0"/>
                <wp:lineTo x="-88" y="21047"/>
                <wp:lineTo x="21450" y="21047"/>
                <wp:lineTo x="21450" y="0"/>
                <wp:lineTo x="-88" y="0"/>
              </wp:wrapPolygon>
            </wp:wrapTight>
            <wp:docPr id="2" name="Picture 1" descr="This is the Bedfordshire Girlguid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his is the Bedfordshire Girlguiding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D016A8" w14:textId="77777777" w:rsidR="00750EBC" w:rsidRDefault="00750EBC">
      <w:pPr>
        <w:rPr>
          <w:rFonts w:hint="eastAsia"/>
        </w:rPr>
      </w:pPr>
    </w:p>
    <w:p w14:paraId="5F01DD62" w14:textId="77777777" w:rsidR="00750EBC" w:rsidRDefault="00B722B9">
      <w:pPr>
        <w:rPr>
          <w:rFonts w:hint="eastAsia"/>
        </w:rPr>
      </w:pPr>
      <w:r>
        <w:t xml:space="preserve">                                             </w:t>
      </w:r>
    </w:p>
    <w:p w14:paraId="6596D4D6" w14:textId="77777777" w:rsidR="00750EBC" w:rsidRDefault="00750EBC">
      <w:pPr>
        <w:rPr>
          <w:rFonts w:hint="eastAsia"/>
        </w:rPr>
      </w:pPr>
    </w:p>
    <w:p w14:paraId="66700695" w14:textId="77777777" w:rsidR="00750EBC" w:rsidRDefault="00750EBC">
      <w:pPr>
        <w:rPr>
          <w:rFonts w:hint="eastAsia"/>
        </w:rPr>
      </w:pPr>
    </w:p>
    <w:p w14:paraId="72B97118" w14:textId="77777777" w:rsidR="00750EBC" w:rsidRDefault="00750EBC">
      <w:pPr>
        <w:rPr>
          <w:rFonts w:hint="eastAsia"/>
        </w:rPr>
      </w:pPr>
    </w:p>
    <w:p w14:paraId="4F34A64C" w14:textId="77777777" w:rsidR="00750EBC" w:rsidRDefault="00750EBC">
      <w:pPr>
        <w:rPr>
          <w:rFonts w:hint="eastAsia"/>
        </w:rPr>
      </w:pPr>
    </w:p>
    <w:p w14:paraId="31DC7FC3" w14:textId="77777777" w:rsidR="00750EBC" w:rsidRDefault="00750EBC">
      <w:pPr>
        <w:jc w:val="center"/>
        <w:rPr>
          <w:rFonts w:ascii="Trebuchet MS" w:hAnsi="Trebuchet MS"/>
          <w:b/>
        </w:rPr>
      </w:pPr>
    </w:p>
    <w:p w14:paraId="731E209F" w14:textId="77777777" w:rsidR="00750EBC" w:rsidRDefault="00750EBC">
      <w:pPr>
        <w:jc w:val="center"/>
        <w:rPr>
          <w:rFonts w:ascii="Trebuchet MS" w:hAnsi="Trebuchet MS"/>
          <w:b/>
        </w:rPr>
      </w:pPr>
    </w:p>
    <w:p w14:paraId="65D66A39" w14:textId="77777777" w:rsidR="00750EBC" w:rsidRDefault="00B722B9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SHUTTLEWORTH CHALLENGE</w:t>
      </w:r>
    </w:p>
    <w:p w14:paraId="6DB5ED4A" w14:textId="77777777" w:rsidR="00750EBC" w:rsidRDefault="00750EBC">
      <w:pPr>
        <w:jc w:val="center"/>
        <w:rPr>
          <w:rFonts w:ascii="Trebuchet MS" w:hAnsi="Trebuchet MS"/>
          <w:b/>
        </w:rPr>
      </w:pPr>
    </w:p>
    <w:p w14:paraId="775D0EE4" w14:textId="77777777" w:rsidR="00750EBC" w:rsidRDefault="00750EBC">
      <w:pPr>
        <w:rPr>
          <w:rFonts w:ascii="Trebuchet MS" w:hAnsi="Trebuchet MS"/>
          <w:b/>
        </w:rPr>
      </w:pPr>
    </w:p>
    <w:p w14:paraId="481126F5" w14:textId="77777777" w:rsidR="00750EBC" w:rsidRDefault="00B722B9">
      <w:pPr>
        <w:widowControl w:val="0"/>
        <w:jc w:val="both"/>
        <w:rPr>
          <w:rFonts w:ascii="Trebuchet MS" w:hAnsi="Trebuchet MS" w:cs="Trebuchet MS"/>
          <w:b/>
          <w:lang w:val="en-US" w:eastAsia="ja-JP"/>
        </w:rPr>
      </w:pPr>
      <w:r>
        <w:rPr>
          <w:rFonts w:ascii="Trebuchet MS" w:hAnsi="Trebuchet MS" w:cs="Trebuchet MS"/>
          <w:b/>
          <w:lang w:val="en-US" w:eastAsia="ja-JP"/>
        </w:rPr>
        <w:t>BADGES</w:t>
      </w:r>
    </w:p>
    <w:p w14:paraId="55104EA8" w14:textId="77777777" w:rsidR="00750EBC" w:rsidRDefault="00B722B9">
      <w:pPr>
        <w:widowControl w:val="0"/>
        <w:jc w:val="both"/>
        <w:rPr>
          <w:rFonts w:hint="eastAsia"/>
        </w:rPr>
      </w:pPr>
      <w:r>
        <w:rPr>
          <w:rFonts w:ascii="Trebuchet MS" w:hAnsi="Trebuchet MS" w:cs="Trebuchet MS"/>
          <w:lang w:val="en-US" w:eastAsia="ja-JP"/>
        </w:rPr>
        <w:t xml:space="preserve">The Badges should be ordered from </w:t>
      </w:r>
      <w:hyperlink r:id="rId6">
        <w:r>
          <w:rPr>
            <w:rStyle w:val="InternetLink"/>
            <w:rFonts w:ascii="Trebuchet MS" w:hAnsi="Trebuchet MS" w:cs="Trebuchet MS"/>
            <w:lang w:val="en-US" w:eastAsia="ja-JP"/>
          </w:rPr>
          <w:t>events@bedsguiding.org.uk</w:t>
        </w:r>
      </w:hyperlink>
      <w:r>
        <w:rPr>
          <w:rStyle w:val="InternetLink"/>
          <w:rFonts w:ascii="Trebuchet MS" w:hAnsi="Trebuchet MS" w:cs="Trebuchet MS"/>
          <w:lang w:val="en-US" w:eastAsia="ja-JP"/>
        </w:rPr>
        <w:t xml:space="preserve"> </w:t>
      </w:r>
    </w:p>
    <w:p w14:paraId="6DA67213" w14:textId="77777777" w:rsidR="00750EBC" w:rsidRDefault="00750EBC">
      <w:pPr>
        <w:widowControl w:val="0"/>
        <w:jc w:val="both"/>
        <w:rPr>
          <w:rFonts w:ascii="Trebuchet MS" w:hAnsi="Trebuchet MS" w:cs="Trebuchet MS"/>
          <w:lang w:val="en-US" w:eastAsia="ja-JP"/>
        </w:rPr>
      </w:pPr>
    </w:p>
    <w:p w14:paraId="25732416" w14:textId="77777777" w:rsidR="00750EBC" w:rsidRDefault="00B722B9">
      <w:pPr>
        <w:widowControl w:val="0"/>
        <w:jc w:val="both"/>
        <w:rPr>
          <w:rFonts w:hint="eastAsia"/>
        </w:rPr>
      </w:pPr>
      <w:r>
        <w:rPr>
          <w:rFonts w:ascii="Trebuchet MS" w:hAnsi="Trebuchet MS" w:cs="Trebuchet MS"/>
          <w:lang w:val="en-US" w:eastAsia="ja-JP"/>
        </w:rPr>
        <w:t xml:space="preserve">The badges cost £1.00 each.  </w:t>
      </w:r>
    </w:p>
    <w:p w14:paraId="4D3C2A19" w14:textId="77777777" w:rsidR="00750EBC" w:rsidRDefault="00B722B9">
      <w:pPr>
        <w:widowControl w:val="0"/>
        <w:jc w:val="both"/>
        <w:rPr>
          <w:rFonts w:ascii="Trebuchet MS" w:hAnsi="Trebuchet MS" w:cs="Trebuchet MS"/>
          <w:lang w:val="en-US" w:eastAsia="ja-JP"/>
        </w:rPr>
      </w:pPr>
      <w:r>
        <w:rPr>
          <w:rFonts w:ascii="Trebuchet MS" w:hAnsi="Trebuchet MS" w:cs="Trebuchet MS"/>
          <w:lang w:val="en-US" w:eastAsia="ja-JP"/>
        </w:rPr>
        <w:t>…………………………………………………………………………………………………………………………….</w:t>
      </w:r>
    </w:p>
    <w:p w14:paraId="1827CD36" w14:textId="77777777" w:rsidR="00750EBC" w:rsidRDefault="00750EBC">
      <w:pPr>
        <w:widowControl w:val="0"/>
        <w:jc w:val="both"/>
        <w:rPr>
          <w:rFonts w:ascii="Trebuchet MS" w:hAnsi="Trebuchet MS" w:cs="Trebuchet MS"/>
          <w:lang w:val="en-US" w:eastAsia="ja-JP"/>
        </w:rPr>
      </w:pPr>
    </w:p>
    <w:p w14:paraId="49F85913" w14:textId="77777777" w:rsidR="00750EBC" w:rsidRDefault="00B722B9">
      <w:pPr>
        <w:widowControl w:val="0"/>
        <w:jc w:val="center"/>
        <w:rPr>
          <w:rFonts w:ascii="Trebuchet MS" w:hAnsi="Trebuchet MS" w:cs="Trebuchet MS"/>
          <w:b/>
          <w:lang w:val="en-US" w:eastAsia="ja-JP"/>
        </w:rPr>
      </w:pPr>
      <w:r>
        <w:rPr>
          <w:rFonts w:ascii="Trebuchet MS" w:hAnsi="Trebuchet MS" w:cs="Trebuchet MS"/>
          <w:b/>
          <w:lang w:val="en-US" w:eastAsia="ja-JP"/>
        </w:rPr>
        <w:t>SHUTTLEWORTH CHALLENGE – BADGE ORDER FORM</w:t>
      </w:r>
    </w:p>
    <w:p w14:paraId="577DFA2E" w14:textId="77777777" w:rsidR="00750EBC" w:rsidRDefault="00750EBC">
      <w:pPr>
        <w:widowControl w:val="0"/>
        <w:jc w:val="center"/>
        <w:rPr>
          <w:rFonts w:ascii="Trebuchet MS" w:hAnsi="Trebuchet MS" w:cs="Trebuchet MS"/>
          <w:b/>
          <w:lang w:val="en-US" w:eastAsia="ja-JP"/>
        </w:rPr>
      </w:pPr>
    </w:p>
    <w:p w14:paraId="16F38D1B" w14:textId="77777777" w:rsidR="00750EBC" w:rsidRDefault="00B722B9">
      <w:pPr>
        <w:widowControl w:val="0"/>
        <w:rPr>
          <w:rFonts w:ascii="Trebuchet MS" w:hAnsi="Trebuchet MS" w:cs="Trebuchet MS"/>
          <w:b/>
          <w:lang w:val="en-US" w:eastAsia="ja-JP"/>
        </w:rPr>
      </w:pPr>
      <w:r>
        <w:rPr>
          <w:rFonts w:ascii="Trebuchet MS" w:hAnsi="Trebuchet MS" w:cs="Trebuchet MS"/>
          <w:b/>
          <w:lang w:val="en-US" w:eastAsia="ja-JP"/>
        </w:rPr>
        <w:t>Date of visit ………………………….. Unit ……………………………………………………</w:t>
      </w:r>
    </w:p>
    <w:tbl>
      <w:tblPr>
        <w:tblStyle w:val="TableGrid"/>
        <w:tblW w:w="8656" w:type="dxa"/>
        <w:tblLook w:val="04A0" w:firstRow="1" w:lastRow="0" w:firstColumn="1" w:lastColumn="0" w:noHBand="0" w:noVBand="1"/>
      </w:tblPr>
      <w:tblGrid>
        <w:gridCol w:w="3137"/>
        <w:gridCol w:w="1192"/>
        <w:gridCol w:w="2299"/>
        <w:gridCol w:w="2028"/>
      </w:tblGrid>
      <w:tr w:rsidR="00750EBC" w14:paraId="057C0D97" w14:textId="77777777">
        <w:trPr>
          <w:trHeight w:val="378"/>
        </w:trPr>
        <w:tc>
          <w:tcPr>
            <w:tcW w:w="3136" w:type="dxa"/>
            <w:shd w:val="clear" w:color="auto" w:fill="auto"/>
          </w:tcPr>
          <w:p w14:paraId="187908D9" w14:textId="77777777" w:rsidR="00750EBC" w:rsidRDefault="00B722B9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BADGE</w:t>
            </w:r>
          </w:p>
        </w:tc>
        <w:tc>
          <w:tcPr>
            <w:tcW w:w="1192" w:type="dxa"/>
            <w:shd w:val="clear" w:color="auto" w:fill="auto"/>
          </w:tcPr>
          <w:p w14:paraId="76551D9B" w14:textId="77777777" w:rsidR="00750EBC" w:rsidRDefault="00B722B9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NO</w:t>
            </w:r>
          </w:p>
        </w:tc>
        <w:tc>
          <w:tcPr>
            <w:tcW w:w="2299" w:type="dxa"/>
            <w:shd w:val="clear" w:color="auto" w:fill="auto"/>
          </w:tcPr>
          <w:p w14:paraId="3A5DCD07" w14:textId="77777777" w:rsidR="00750EBC" w:rsidRDefault="00B722B9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PRICE PER BADGE</w:t>
            </w:r>
          </w:p>
        </w:tc>
        <w:tc>
          <w:tcPr>
            <w:tcW w:w="2028" w:type="dxa"/>
            <w:shd w:val="clear" w:color="auto" w:fill="auto"/>
          </w:tcPr>
          <w:p w14:paraId="3B8F59FD" w14:textId="77777777" w:rsidR="00750EBC" w:rsidRDefault="00B722B9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COST</w:t>
            </w:r>
          </w:p>
        </w:tc>
      </w:tr>
      <w:tr w:rsidR="00750EBC" w14:paraId="05D965FF" w14:textId="77777777">
        <w:trPr>
          <w:trHeight w:val="407"/>
        </w:trPr>
        <w:tc>
          <w:tcPr>
            <w:tcW w:w="3136" w:type="dxa"/>
            <w:shd w:val="clear" w:color="auto" w:fill="auto"/>
          </w:tcPr>
          <w:p w14:paraId="032202B2" w14:textId="77777777" w:rsidR="00750EBC" w:rsidRDefault="00B722B9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Challenge Badge</w:t>
            </w:r>
          </w:p>
        </w:tc>
        <w:tc>
          <w:tcPr>
            <w:tcW w:w="1192" w:type="dxa"/>
            <w:shd w:val="clear" w:color="auto" w:fill="auto"/>
          </w:tcPr>
          <w:p w14:paraId="4ACE19EA" w14:textId="77777777" w:rsidR="00750EBC" w:rsidRDefault="00750EBC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  <w:tc>
          <w:tcPr>
            <w:tcW w:w="2299" w:type="dxa"/>
            <w:shd w:val="clear" w:color="auto" w:fill="auto"/>
          </w:tcPr>
          <w:p w14:paraId="5FC50923" w14:textId="77777777" w:rsidR="00750EBC" w:rsidRDefault="00B722B9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1.00</w:t>
            </w:r>
          </w:p>
        </w:tc>
        <w:tc>
          <w:tcPr>
            <w:tcW w:w="2028" w:type="dxa"/>
            <w:shd w:val="clear" w:color="auto" w:fill="auto"/>
          </w:tcPr>
          <w:p w14:paraId="24FC8079" w14:textId="77777777" w:rsidR="00750EBC" w:rsidRDefault="00750EBC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</w:tr>
      <w:tr w:rsidR="00750EBC" w14:paraId="25321A22" w14:textId="77777777">
        <w:trPr>
          <w:trHeight w:val="378"/>
        </w:trPr>
        <w:tc>
          <w:tcPr>
            <w:tcW w:w="3136" w:type="dxa"/>
            <w:shd w:val="clear" w:color="auto" w:fill="auto"/>
          </w:tcPr>
          <w:p w14:paraId="002A986B" w14:textId="30541D55" w:rsidR="00750EBC" w:rsidRDefault="00B722B9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Free to collect or</w:t>
            </w:r>
          </w:p>
        </w:tc>
        <w:tc>
          <w:tcPr>
            <w:tcW w:w="1192" w:type="dxa"/>
            <w:shd w:val="clear" w:color="auto" w:fill="auto"/>
          </w:tcPr>
          <w:p w14:paraId="7D25FDDC" w14:textId="77777777" w:rsidR="00750EBC" w:rsidRDefault="00750EBC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  <w:tc>
          <w:tcPr>
            <w:tcW w:w="2299" w:type="dxa"/>
            <w:shd w:val="clear" w:color="auto" w:fill="auto"/>
          </w:tcPr>
          <w:p w14:paraId="3588DB95" w14:textId="77777777" w:rsidR="00750EBC" w:rsidRDefault="00750EBC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  <w:tc>
          <w:tcPr>
            <w:tcW w:w="2028" w:type="dxa"/>
            <w:shd w:val="clear" w:color="auto" w:fill="auto"/>
          </w:tcPr>
          <w:p w14:paraId="5E5CB254" w14:textId="77777777" w:rsidR="00750EBC" w:rsidRDefault="00750EBC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</w:tr>
      <w:tr w:rsidR="00750EBC" w14:paraId="43C06688" w14:textId="77777777">
        <w:trPr>
          <w:trHeight w:val="378"/>
        </w:trPr>
        <w:tc>
          <w:tcPr>
            <w:tcW w:w="3136" w:type="dxa"/>
            <w:shd w:val="clear" w:color="auto" w:fill="auto"/>
          </w:tcPr>
          <w:p w14:paraId="0E21471F" w14:textId="1CDFF5BA" w:rsidR="00750EBC" w:rsidRDefault="00B722B9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Up to 10 badges</w:t>
            </w:r>
          </w:p>
        </w:tc>
        <w:tc>
          <w:tcPr>
            <w:tcW w:w="1192" w:type="dxa"/>
            <w:shd w:val="clear" w:color="auto" w:fill="auto"/>
          </w:tcPr>
          <w:p w14:paraId="2DB22FA7" w14:textId="77777777" w:rsidR="00750EBC" w:rsidRDefault="00750EBC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  <w:tc>
          <w:tcPr>
            <w:tcW w:w="2299" w:type="dxa"/>
            <w:shd w:val="clear" w:color="auto" w:fill="auto"/>
          </w:tcPr>
          <w:p w14:paraId="27DAE6C5" w14:textId="3530F71D" w:rsidR="00750EBC" w:rsidRDefault="00B722B9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 xml:space="preserve">Add £1.50 </w:t>
            </w:r>
            <w:proofErr w:type="spellStart"/>
            <w:r>
              <w:rPr>
                <w:rFonts w:ascii="Trebuchet MS" w:hAnsi="Trebuchet MS" w:cs="Trebuchet MS"/>
                <w:b/>
                <w:lang w:val="en-US" w:eastAsia="ja-JP"/>
              </w:rPr>
              <w:t>p&amp;p</w:t>
            </w:r>
            <w:proofErr w:type="spellEnd"/>
          </w:p>
        </w:tc>
        <w:tc>
          <w:tcPr>
            <w:tcW w:w="2028" w:type="dxa"/>
            <w:shd w:val="clear" w:color="auto" w:fill="auto"/>
          </w:tcPr>
          <w:p w14:paraId="13D3E9E3" w14:textId="77777777" w:rsidR="00750EBC" w:rsidRDefault="00750EBC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</w:tr>
      <w:tr w:rsidR="00750EBC" w14:paraId="6AA27037" w14:textId="77777777">
        <w:trPr>
          <w:trHeight w:val="407"/>
        </w:trPr>
        <w:tc>
          <w:tcPr>
            <w:tcW w:w="3136" w:type="dxa"/>
            <w:shd w:val="clear" w:color="auto" w:fill="auto"/>
          </w:tcPr>
          <w:p w14:paraId="472A4AAB" w14:textId="6A95FE1D" w:rsidR="00750EBC" w:rsidRDefault="00B722B9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10 or more</w:t>
            </w:r>
          </w:p>
        </w:tc>
        <w:tc>
          <w:tcPr>
            <w:tcW w:w="1192" w:type="dxa"/>
            <w:shd w:val="clear" w:color="auto" w:fill="auto"/>
          </w:tcPr>
          <w:p w14:paraId="3C7F651A" w14:textId="77777777" w:rsidR="00750EBC" w:rsidRDefault="00750EBC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  <w:tc>
          <w:tcPr>
            <w:tcW w:w="2299" w:type="dxa"/>
            <w:shd w:val="clear" w:color="auto" w:fill="auto"/>
          </w:tcPr>
          <w:p w14:paraId="7E566E42" w14:textId="2D62F247" w:rsidR="00750EBC" w:rsidRDefault="00B722B9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 xml:space="preserve">Add £2.50 </w:t>
            </w:r>
            <w:proofErr w:type="spellStart"/>
            <w:r>
              <w:rPr>
                <w:rFonts w:ascii="Trebuchet MS" w:hAnsi="Trebuchet MS" w:cs="Trebuchet MS"/>
                <w:b/>
                <w:lang w:val="en-US" w:eastAsia="ja-JP"/>
              </w:rPr>
              <w:t>p&amp;p</w:t>
            </w:r>
            <w:proofErr w:type="spellEnd"/>
          </w:p>
        </w:tc>
        <w:tc>
          <w:tcPr>
            <w:tcW w:w="2028" w:type="dxa"/>
            <w:shd w:val="clear" w:color="auto" w:fill="auto"/>
          </w:tcPr>
          <w:p w14:paraId="54D0D5AF" w14:textId="77777777" w:rsidR="00750EBC" w:rsidRDefault="00750EBC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</w:tr>
      <w:tr w:rsidR="00750EBC" w14:paraId="05335A45" w14:textId="77777777">
        <w:trPr>
          <w:trHeight w:val="407"/>
        </w:trPr>
        <w:tc>
          <w:tcPr>
            <w:tcW w:w="3136" w:type="dxa"/>
            <w:shd w:val="clear" w:color="auto" w:fill="auto"/>
          </w:tcPr>
          <w:p w14:paraId="74B7DF6B" w14:textId="77777777" w:rsidR="00750EBC" w:rsidRDefault="00750EBC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  <w:tc>
          <w:tcPr>
            <w:tcW w:w="1192" w:type="dxa"/>
            <w:shd w:val="clear" w:color="auto" w:fill="auto"/>
          </w:tcPr>
          <w:p w14:paraId="4D030C39" w14:textId="77777777" w:rsidR="00750EBC" w:rsidRDefault="00750EBC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  <w:tc>
          <w:tcPr>
            <w:tcW w:w="2299" w:type="dxa"/>
            <w:shd w:val="clear" w:color="auto" w:fill="auto"/>
          </w:tcPr>
          <w:p w14:paraId="08F8C665" w14:textId="77777777" w:rsidR="00750EBC" w:rsidRDefault="00B722B9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Total</w:t>
            </w:r>
          </w:p>
        </w:tc>
        <w:tc>
          <w:tcPr>
            <w:tcW w:w="2028" w:type="dxa"/>
            <w:shd w:val="clear" w:color="auto" w:fill="auto"/>
          </w:tcPr>
          <w:p w14:paraId="4ADFC272" w14:textId="77777777" w:rsidR="00750EBC" w:rsidRDefault="00750EBC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</w:tr>
    </w:tbl>
    <w:p w14:paraId="1E1ACE27" w14:textId="77777777" w:rsidR="00750EBC" w:rsidRDefault="00750EBC">
      <w:pPr>
        <w:widowControl w:val="0"/>
        <w:jc w:val="center"/>
        <w:rPr>
          <w:rFonts w:ascii="Trebuchet MS" w:hAnsi="Trebuchet MS" w:cs="Trebuchet MS"/>
          <w:b/>
          <w:lang w:val="en-US" w:eastAsia="ja-JP"/>
        </w:rPr>
      </w:pPr>
    </w:p>
    <w:p w14:paraId="056373C8" w14:textId="77777777" w:rsidR="00750EBC" w:rsidRDefault="00B722B9">
      <w:pPr>
        <w:widowControl w:val="0"/>
        <w:spacing w:after="240"/>
        <w:jc w:val="both"/>
        <w:rPr>
          <w:rFonts w:ascii="Trebuchet MS" w:hAnsi="Trebuchet MS" w:cs="Trebuchet MS"/>
          <w:lang w:val="en-US" w:eastAsia="ja-JP"/>
        </w:rPr>
      </w:pPr>
      <w:r>
        <w:rPr>
          <w:rFonts w:ascii="Trebuchet MS" w:hAnsi="Trebuchet MS" w:cs="Trebuchet MS"/>
          <w:lang w:val="en-US" w:eastAsia="ja-JP"/>
        </w:rPr>
        <w:t>I enclose a cheque payable to Bedfordshire Guide Association for £………………</w:t>
      </w:r>
    </w:p>
    <w:p w14:paraId="535D6951" w14:textId="77777777" w:rsidR="00750EBC" w:rsidRDefault="00B722B9">
      <w:pPr>
        <w:widowControl w:val="0"/>
        <w:spacing w:after="240"/>
        <w:jc w:val="both"/>
        <w:rPr>
          <w:rFonts w:ascii="Trebuchet MS" w:hAnsi="Trebuchet MS" w:cs="Trebuchet MS"/>
          <w:lang w:val="en-US" w:eastAsia="ja-JP"/>
        </w:rPr>
      </w:pPr>
      <w:r>
        <w:rPr>
          <w:rFonts w:ascii="Trebuchet MS" w:hAnsi="Trebuchet MS" w:cs="Trebuchet MS"/>
          <w:lang w:val="en-US" w:eastAsia="ja-JP"/>
        </w:rPr>
        <w:t xml:space="preserve">please send to - </w:t>
      </w:r>
      <w:r>
        <w:rPr>
          <w:rFonts w:ascii="OpenSans-webfont" w:hAnsi="OpenSans-webfont" w:cs="Trebuchet MS"/>
          <w:color w:val="333333"/>
          <w:lang w:val="en-US" w:eastAsia="ja-JP"/>
        </w:rPr>
        <w:t xml:space="preserve">145 </w:t>
      </w:r>
      <w:proofErr w:type="spellStart"/>
      <w:r>
        <w:rPr>
          <w:rFonts w:ascii="OpenSans-webfont" w:hAnsi="OpenSans-webfont" w:cs="Trebuchet MS"/>
          <w:color w:val="333333"/>
          <w:lang w:val="en-US" w:eastAsia="ja-JP"/>
        </w:rPr>
        <w:t>Holme</w:t>
      </w:r>
      <w:proofErr w:type="spellEnd"/>
      <w:r>
        <w:rPr>
          <w:rFonts w:ascii="OpenSans-webfont" w:hAnsi="OpenSans-webfont" w:cs="Trebuchet MS"/>
          <w:color w:val="333333"/>
          <w:lang w:val="en-US" w:eastAsia="ja-JP"/>
        </w:rPr>
        <w:t xml:space="preserve"> Court Avenue, </w:t>
      </w:r>
      <w:proofErr w:type="spellStart"/>
      <w:r>
        <w:rPr>
          <w:rFonts w:ascii="OpenSans-webfont" w:hAnsi="OpenSans-webfont" w:cs="Trebuchet MS"/>
          <w:color w:val="333333"/>
          <w:lang w:val="en-US" w:eastAsia="ja-JP"/>
        </w:rPr>
        <w:t>Biggleswade</w:t>
      </w:r>
      <w:proofErr w:type="spellEnd"/>
      <w:r>
        <w:rPr>
          <w:rFonts w:ascii="OpenSans-webfont" w:hAnsi="OpenSans-webfont" w:cs="Trebuchet MS"/>
          <w:color w:val="333333"/>
          <w:lang w:val="en-US" w:eastAsia="ja-JP"/>
        </w:rPr>
        <w:t>, SG18 8PB</w:t>
      </w:r>
      <w:r>
        <w:rPr>
          <w:rFonts w:ascii="Trebuchet MS" w:hAnsi="Trebuchet MS" w:cs="Trebuchet MS"/>
          <w:lang w:val="en-US" w:eastAsia="ja-JP"/>
        </w:rPr>
        <w:t xml:space="preserve"> </w:t>
      </w:r>
    </w:p>
    <w:p w14:paraId="419E21F7" w14:textId="512CECCA" w:rsidR="00750EBC" w:rsidRDefault="00B722B9">
      <w:pPr>
        <w:widowControl w:val="0"/>
        <w:spacing w:after="240"/>
        <w:jc w:val="both"/>
        <w:rPr>
          <w:rFonts w:hint="eastAsia"/>
        </w:rPr>
      </w:pPr>
      <w:r>
        <w:rPr>
          <w:rFonts w:ascii="Trebuchet MS" w:hAnsi="Trebuchet MS" w:cs="Trebuchet MS"/>
          <w:lang w:val="en-US" w:eastAsia="ja-JP"/>
        </w:rPr>
        <w:t xml:space="preserve">or by bank transfer to:- Bedfordshire Guide Association sort code 30-14-71 account 00929293 </w:t>
      </w:r>
      <w:r w:rsidR="005258A1">
        <w:rPr>
          <w:rFonts w:ascii="Trebuchet MS" w:hAnsi="Trebuchet MS" w:cs="Trebuchet MS"/>
          <w:lang w:val="en-US" w:eastAsia="ja-JP"/>
        </w:rPr>
        <w:t xml:space="preserve">. Whichever way the money is sent, please add the </w:t>
      </w:r>
      <w:r>
        <w:rPr>
          <w:rFonts w:ascii="Trebuchet MS" w:hAnsi="Trebuchet MS" w:cs="Trebuchet MS"/>
          <w:lang w:val="en-US" w:eastAsia="ja-JP"/>
        </w:rPr>
        <w:t>reference,</w:t>
      </w:r>
      <w:r w:rsidR="005258A1">
        <w:rPr>
          <w:rFonts w:ascii="Trebuchet MS" w:hAnsi="Trebuchet MS" w:cs="Trebuchet MS"/>
          <w:lang w:val="en-US" w:eastAsia="ja-JP"/>
        </w:rPr>
        <w:t xml:space="preserve"> 23-016</w:t>
      </w:r>
    </w:p>
    <w:p w14:paraId="6A89DCE4" w14:textId="77777777" w:rsidR="00750EBC" w:rsidRDefault="00750EBC">
      <w:pPr>
        <w:widowControl w:val="0"/>
        <w:spacing w:after="240"/>
        <w:jc w:val="both"/>
        <w:rPr>
          <w:rFonts w:ascii="Trebuchet MS" w:hAnsi="Trebuchet MS" w:cs="Trebuchet MS"/>
          <w:lang w:val="en-US" w:eastAsia="ja-JP"/>
        </w:rPr>
      </w:pPr>
    </w:p>
    <w:p w14:paraId="45EC00B4" w14:textId="77777777" w:rsidR="00750EBC" w:rsidRDefault="00B722B9">
      <w:pPr>
        <w:widowControl w:val="0"/>
        <w:spacing w:after="240"/>
        <w:jc w:val="both"/>
        <w:rPr>
          <w:rFonts w:hint="eastAsia"/>
        </w:rPr>
      </w:pPr>
      <w:r>
        <w:rPr>
          <w:rFonts w:ascii="Trebuchet MS" w:hAnsi="Trebuchet MS" w:cs="Trebuchet MS"/>
          <w:lang w:val="en-US" w:eastAsia="ja-JP"/>
        </w:rPr>
        <w:t>Please send the badges to</w:t>
      </w:r>
    </w:p>
    <w:p w14:paraId="09E3C61F" w14:textId="77777777" w:rsidR="00750EBC" w:rsidRDefault="00B722B9">
      <w:pPr>
        <w:widowControl w:val="0"/>
        <w:spacing w:after="240"/>
        <w:jc w:val="both"/>
        <w:rPr>
          <w:rFonts w:hint="eastAsia"/>
        </w:rPr>
      </w:pPr>
      <w:r>
        <w:rPr>
          <w:rFonts w:ascii="Trebuchet MS" w:hAnsi="Trebuchet MS" w:cs="Trebuchet MS"/>
          <w:lang w:val="en-US" w:eastAsia="ja-JP"/>
        </w:rPr>
        <w:t xml:space="preserve"> ………………………………………………………………………………..</w:t>
      </w:r>
    </w:p>
    <w:p w14:paraId="023446BE" w14:textId="77777777" w:rsidR="00750EBC" w:rsidRDefault="00B722B9">
      <w:pPr>
        <w:widowControl w:val="0"/>
        <w:spacing w:after="240"/>
        <w:jc w:val="both"/>
        <w:rPr>
          <w:rFonts w:hint="eastAsia"/>
        </w:rPr>
      </w:pPr>
      <w:r>
        <w:rPr>
          <w:rFonts w:ascii="Trebuchet MS" w:hAnsi="Trebuchet MS" w:cs="Trebuchet MS"/>
          <w:lang w:val="en-US" w:eastAsia="ja-JP"/>
        </w:rPr>
        <w:t>………………………………………………………………………………………………………………………….</w:t>
      </w:r>
    </w:p>
    <w:p w14:paraId="2A8A9255" w14:textId="77777777" w:rsidR="00750EBC" w:rsidRDefault="00B722B9">
      <w:pPr>
        <w:widowControl w:val="0"/>
        <w:spacing w:after="240"/>
        <w:jc w:val="both"/>
        <w:rPr>
          <w:rFonts w:hint="eastAsia"/>
        </w:rPr>
      </w:pPr>
      <w:r>
        <w:rPr>
          <w:rFonts w:ascii="Trebuchet MS" w:hAnsi="Trebuchet MS" w:cs="Trebuchet MS"/>
          <w:lang w:val="en-US" w:eastAsia="ja-JP"/>
        </w:rPr>
        <w:t>…………………………………………………………………………………………………………………….</w:t>
      </w:r>
    </w:p>
    <w:p w14:paraId="211CA046" w14:textId="77777777" w:rsidR="00750EBC" w:rsidRDefault="00B722B9">
      <w:pPr>
        <w:widowControl w:val="0"/>
        <w:spacing w:after="240"/>
        <w:jc w:val="both"/>
        <w:rPr>
          <w:rFonts w:hint="eastAsia"/>
        </w:rPr>
      </w:pPr>
      <w:r>
        <w:rPr>
          <w:rFonts w:ascii="Trebuchet MS" w:hAnsi="Trebuchet MS" w:cs="Trebuchet MS"/>
          <w:lang w:val="en-US" w:eastAsia="ja-JP"/>
        </w:rPr>
        <w:t>…………………………………………………………………………………………………………………………….</w:t>
      </w:r>
    </w:p>
    <w:sectPr w:rsidR="00750EBC">
      <w:pgSz w:w="11906" w:h="16838"/>
      <w:pgMar w:top="851" w:right="1797" w:bottom="851" w:left="179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ans-webfont">
    <w:altName w:val="Cambria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EBC"/>
    <w:rsid w:val="005258A1"/>
    <w:rsid w:val="00750EBC"/>
    <w:rsid w:val="00B7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1F591"/>
  <w15:docId w15:val="{DF4C0132-70C8-4FDD-A1E2-B40AC753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6646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UnresolvedMention">
    <w:name w:val="Unresolved Mention"/>
    <w:basedOn w:val="DefaultParagraphFont"/>
    <w:qFormat/>
    <w:rPr>
      <w:color w:val="808080"/>
      <w:highlight w:val="white"/>
    </w:rPr>
  </w:style>
  <w:style w:type="character" w:customStyle="1" w:styleId="ListLabel1">
    <w:name w:val="ListLabel 1"/>
    <w:qFormat/>
    <w:rPr>
      <w:rFonts w:ascii="Trebuchet MS" w:hAnsi="Trebuchet MS" w:cs="Trebuchet MS"/>
      <w:lang w:val="en-US" w:eastAsia="ja-JP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table" w:styleId="TableGrid">
    <w:name w:val="Table Grid"/>
    <w:basedOn w:val="TableNormal"/>
    <w:uiPriority w:val="59"/>
    <w:rsid w:val="0066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s@bedsguiding.org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>.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Mayr</dc:creator>
  <dc:description/>
  <cp:lastModifiedBy>Carolyn.Hare.JP@ejudiciary.net</cp:lastModifiedBy>
  <cp:revision>14</cp:revision>
  <cp:lastPrinted>2016-05-19T14:40:00Z</cp:lastPrinted>
  <dcterms:created xsi:type="dcterms:W3CDTF">2018-11-13T15:40:00Z</dcterms:created>
  <dcterms:modified xsi:type="dcterms:W3CDTF">2022-12-15T11:22:00Z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